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58" w:rsidRDefault="003A417A" w:rsidP="0094121C">
      <w:pPr>
        <w:pStyle w:val="Kopfzeile"/>
        <w:tabs>
          <w:tab w:val="right" w:pos="6379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57325" cy="1200150"/>
            <wp:effectExtent l="19050" t="0" r="9525" b="0"/>
            <wp:wrapSquare wrapText="bothSides"/>
            <wp:docPr id="2" name="Bild 9" descr="Logo-BU-HKS44-4c_ohne_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Logo-BU-HKS44-4c_ohne_e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21C">
        <w:br w:type="textWrapping" w:clear="all"/>
      </w:r>
    </w:p>
    <w:p w:rsidR="00B74D58" w:rsidRPr="0043617E" w:rsidRDefault="00B74D58" w:rsidP="00B925C6">
      <w:pPr>
        <w:pStyle w:val="DLRGAbsenderdaten"/>
        <w:framePr w:w="0" w:hRule="auto" w:hSpace="0" w:wrap="auto" w:vAnchor="margin" w:hAnchor="text" w:xAlign="left" w:yAlign="inline"/>
        <w:tabs>
          <w:tab w:val="left" w:pos="8222"/>
        </w:tabs>
        <w:ind w:left="8222"/>
      </w:pPr>
      <w:r w:rsidRPr="0043617E">
        <w:t>Landesverband  Württemberg</w:t>
      </w:r>
      <w:r>
        <w:t xml:space="preserve"> e.V.</w:t>
      </w:r>
    </w:p>
    <w:p w:rsidR="00B74D58" w:rsidRPr="0043617E" w:rsidRDefault="00B74D58" w:rsidP="00B925C6">
      <w:pPr>
        <w:pStyle w:val="DLRGAbsenderdaten"/>
        <w:framePr w:w="0" w:hRule="auto" w:hSpace="0" w:wrap="auto" w:vAnchor="margin" w:hAnchor="text" w:xAlign="left" w:yAlign="inline"/>
        <w:tabs>
          <w:tab w:val="left" w:pos="8222"/>
        </w:tabs>
        <w:ind w:left="8222"/>
        <w:rPr>
          <w:bCs/>
        </w:rPr>
      </w:pPr>
      <w:r w:rsidRPr="0043617E">
        <w:rPr>
          <w:bCs/>
        </w:rPr>
        <w:t>Bezirk Schwäbisch Hall</w:t>
      </w:r>
    </w:p>
    <w:p w:rsidR="00B74D58" w:rsidRPr="0043617E" w:rsidRDefault="00B74D58" w:rsidP="00B925C6">
      <w:pPr>
        <w:pStyle w:val="DLRGAbsenderdaten"/>
        <w:framePr w:w="0" w:hRule="auto" w:hSpace="0" w:wrap="auto" w:vAnchor="margin" w:hAnchor="text" w:xAlign="left" w:yAlign="inline"/>
        <w:tabs>
          <w:tab w:val="left" w:pos="8222"/>
        </w:tabs>
        <w:ind w:left="8222"/>
        <w:rPr>
          <w:b/>
          <w:bCs/>
        </w:rPr>
      </w:pPr>
      <w:r>
        <w:rPr>
          <w:b/>
          <w:bCs/>
        </w:rPr>
        <w:t>Ortsgruppe Mainhardt</w:t>
      </w:r>
    </w:p>
    <w:p w:rsidR="00702F11" w:rsidRPr="00702F11" w:rsidRDefault="00702F11" w:rsidP="00702F11">
      <w:pPr>
        <w:jc w:val="both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Informationsbrief</w:t>
      </w:r>
    </w:p>
    <w:p w:rsidR="00702F11" w:rsidRPr="00702F11" w:rsidRDefault="00702F11" w:rsidP="00702F11">
      <w:pPr>
        <w:jc w:val="both"/>
        <w:rPr>
          <w:rFonts w:ascii="Arial" w:hAnsi="Arial" w:cs="Arial"/>
          <w:b/>
          <w:bCs/>
          <w:kern w:val="32"/>
          <w:sz w:val="32"/>
          <w:szCs w:val="32"/>
        </w:rPr>
      </w:pPr>
      <w:r w:rsidRPr="00702F11">
        <w:rPr>
          <w:rFonts w:ascii="Arial" w:hAnsi="Arial" w:cs="Arial"/>
          <w:b/>
          <w:bCs/>
          <w:kern w:val="32"/>
          <w:sz w:val="32"/>
          <w:szCs w:val="32"/>
        </w:rPr>
        <w:t>für Eltern und Schwimmkinder</w:t>
      </w:r>
    </w:p>
    <w:p w:rsidR="00702F11" w:rsidRPr="00702F11" w:rsidRDefault="00702F11" w:rsidP="00702F11">
      <w:pPr>
        <w:jc w:val="both"/>
        <w:rPr>
          <w:rFonts w:ascii="Arial" w:hAnsi="Arial" w:cs="Arial"/>
          <w:b/>
          <w:bCs/>
          <w:kern w:val="32"/>
          <w:sz w:val="32"/>
          <w:szCs w:val="32"/>
        </w:rPr>
      </w:pPr>
    </w:p>
    <w:p w:rsidR="00702F11" w:rsidRPr="00702F11" w:rsidRDefault="00702F11" w:rsidP="00702F11">
      <w:pPr>
        <w:jc w:val="both"/>
        <w:rPr>
          <w:rFonts w:ascii="Arial" w:hAnsi="Arial" w:cs="Arial"/>
          <w:b/>
          <w:bCs/>
          <w:kern w:val="32"/>
          <w:sz w:val="32"/>
          <w:szCs w:val="32"/>
        </w:rPr>
      </w:pPr>
      <w:r w:rsidRPr="00702F11">
        <w:rPr>
          <w:rFonts w:ascii="Arial" w:hAnsi="Arial" w:cs="Arial"/>
          <w:b/>
          <w:bCs/>
          <w:kern w:val="32"/>
          <w:sz w:val="32"/>
          <w:szCs w:val="32"/>
        </w:rPr>
        <w:t>Anfängerschwimmkurs bei der DLRG Ortsgruppe Mainhardt</w:t>
      </w:r>
    </w:p>
    <w:p w:rsidR="00E21EB2" w:rsidRPr="00702F11" w:rsidRDefault="00E21EB2" w:rsidP="00190823">
      <w:pPr>
        <w:jc w:val="both"/>
        <w:rPr>
          <w:rFonts w:ascii="Arial" w:hAnsi="Arial" w:cs="Arial"/>
          <w:sz w:val="22"/>
          <w:szCs w:val="22"/>
        </w:rPr>
      </w:pPr>
    </w:p>
    <w:p w:rsidR="00702F11" w:rsidRPr="00702F11" w:rsidRDefault="00702F11" w:rsidP="00190823">
      <w:pPr>
        <w:jc w:val="both"/>
        <w:rPr>
          <w:rFonts w:ascii="Arial" w:hAnsi="Arial" w:cs="Arial"/>
          <w:sz w:val="22"/>
          <w:szCs w:val="22"/>
        </w:rPr>
      </w:pPr>
    </w:p>
    <w:p w:rsidR="00702F11" w:rsidRPr="00702F11" w:rsidRDefault="00702F11" w:rsidP="00702F11">
      <w:pPr>
        <w:rPr>
          <w:rFonts w:ascii="Arial" w:hAnsi="Arial" w:cs="Arial"/>
          <w:sz w:val="22"/>
          <w:szCs w:val="22"/>
        </w:rPr>
      </w:pPr>
      <w:r w:rsidRPr="00702F11">
        <w:rPr>
          <w:rFonts w:ascii="Arial" w:hAnsi="Arial" w:cs="Arial"/>
          <w:sz w:val="22"/>
          <w:szCs w:val="22"/>
        </w:rPr>
        <w:t xml:space="preserve">vielen Dank für Ihr Interesse an einem </w:t>
      </w:r>
      <w:r w:rsidR="00B24235">
        <w:rPr>
          <w:rFonts w:ascii="Arial" w:hAnsi="Arial" w:cs="Arial"/>
          <w:sz w:val="22"/>
          <w:szCs w:val="22"/>
        </w:rPr>
        <w:t>Schwimmkurs der DLRG Mainhardt.</w:t>
      </w:r>
    </w:p>
    <w:p w:rsidR="00702F11" w:rsidRPr="00702F11" w:rsidRDefault="00702F11" w:rsidP="00702F11">
      <w:pPr>
        <w:rPr>
          <w:rFonts w:ascii="Arial" w:hAnsi="Arial" w:cs="Arial"/>
          <w:sz w:val="22"/>
          <w:szCs w:val="22"/>
        </w:rPr>
      </w:pPr>
    </w:p>
    <w:p w:rsidR="00702F11" w:rsidRPr="00702F11" w:rsidRDefault="00702F11" w:rsidP="00702F11">
      <w:pPr>
        <w:rPr>
          <w:rFonts w:ascii="Arial" w:hAnsi="Arial" w:cs="Arial"/>
          <w:sz w:val="22"/>
          <w:szCs w:val="22"/>
        </w:rPr>
      </w:pPr>
      <w:r w:rsidRPr="00702F11">
        <w:rPr>
          <w:rFonts w:ascii="Arial" w:hAnsi="Arial" w:cs="Arial"/>
          <w:sz w:val="22"/>
          <w:szCs w:val="22"/>
        </w:rPr>
        <w:t xml:space="preserve">Die Schwimmausbildung bei der DLRG hat </w:t>
      </w:r>
      <w:r w:rsidR="002054CA">
        <w:rPr>
          <w:rFonts w:ascii="Arial" w:hAnsi="Arial" w:cs="Arial"/>
          <w:sz w:val="22"/>
          <w:szCs w:val="22"/>
        </w:rPr>
        <w:t xml:space="preserve">grundsätzlich </w:t>
      </w:r>
      <w:r w:rsidRPr="00702F11">
        <w:rPr>
          <w:rFonts w:ascii="Arial" w:hAnsi="Arial" w:cs="Arial"/>
          <w:sz w:val="22"/>
          <w:szCs w:val="22"/>
        </w:rPr>
        <w:t xml:space="preserve">das Ziel, dass die Kinder </w:t>
      </w:r>
      <w:r w:rsidR="006F27A8">
        <w:rPr>
          <w:rFonts w:ascii="Arial" w:hAnsi="Arial" w:cs="Arial"/>
          <w:sz w:val="22"/>
          <w:szCs w:val="22"/>
        </w:rPr>
        <w:t>das</w:t>
      </w:r>
      <w:r w:rsidR="00AF48BE">
        <w:rPr>
          <w:rFonts w:ascii="Arial" w:hAnsi="Arial" w:cs="Arial"/>
          <w:sz w:val="22"/>
          <w:szCs w:val="22"/>
        </w:rPr>
        <w:t xml:space="preserve"> S</w:t>
      </w:r>
      <w:r w:rsidRPr="00702F11">
        <w:rPr>
          <w:rFonts w:ascii="Arial" w:hAnsi="Arial" w:cs="Arial"/>
          <w:sz w:val="22"/>
          <w:szCs w:val="22"/>
        </w:rPr>
        <w:t xml:space="preserve">chwimmen </w:t>
      </w:r>
      <w:r w:rsidR="00AF48BE">
        <w:rPr>
          <w:rFonts w:ascii="Arial" w:hAnsi="Arial" w:cs="Arial"/>
          <w:sz w:val="22"/>
          <w:szCs w:val="22"/>
        </w:rPr>
        <w:t>sicher erlernen.</w:t>
      </w:r>
      <w:r w:rsidRPr="00702F11">
        <w:rPr>
          <w:rFonts w:ascii="Arial" w:hAnsi="Arial" w:cs="Arial"/>
          <w:sz w:val="22"/>
          <w:szCs w:val="22"/>
        </w:rPr>
        <w:t xml:space="preserve"> Zunächst werden die Kinder an das Element Wasser „gewöhnt“ – bevor es mit der eigentlichen Erlernung der Technik und des Übens weitergeht.</w:t>
      </w:r>
      <w:r w:rsidR="00B24235">
        <w:rPr>
          <w:rFonts w:ascii="Arial" w:hAnsi="Arial" w:cs="Arial"/>
          <w:sz w:val="22"/>
          <w:szCs w:val="22"/>
        </w:rPr>
        <w:t xml:space="preserve"> </w:t>
      </w:r>
      <w:r w:rsidR="00B24235" w:rsidRPr="00702F11">
        <w:rPr>
          <w:rFonts w:ascii="Arial" w:hAnsi="Arial" w:cs="Arial"/>
          <w:sz w:val="22"/>
          <w:szCs w:val="22"/>
        </w:rPr>
        <w:t xml:space="preserve">Als Schwimmstil wird bei uns das klassische „Brustschwimmen“ gelehrt. Ziel des Kurses ist das sagenumwobene „Seepferdchen“ zu </w:t>
      </w:r>
      <w:r w:rsidR="006F27A8" w:rsidRPr="00702F11">
        <w:rPr>
          <w:rFonts w:ascii="Arial" w:hAnsi="Arial" w:cs="Arial"/>
          <w:sz w:val="22"/>
          <w:szCs w:val="22"/>
        </w:rPr>
        <w:t>er schwimmen</w:t>
      </w:r>
      <w:bookmarkStart w:id="0" w:name="_GoBack"/>
      <w:bookmarkEnd w:id="0"/>
      <w:r w:rsidR="00B24235" w:rsidRPr="00702F11">
        <w:rPr>
          <w:rFonts w:ascii="Arial" w:hAnsi="Arial" w:cs="Arial"/>
          <w:sz w:val="22"/>
          <w:szCs w:val="22"/>
        </w:rPr>
        <w:t>“ und damit seine Schwimmfähigkeit zu beweisen.</w:t>
      </w:r>
    </w:p>
    <w:p w:rsidR="00702F11" w:rsidRPr="00702F11" w:rsidRDefault="00702F11" w:rsidP="00702F11">
      <w:pPr>
        <w:rPr>
          <w:rFonts w:ascii="Arial" w:hAnsi="Arial" w:cs="Arial"/>
          <w:sz w:val="22"/>
          <w:szCs w:val="22"/>
        </w:rPr>
      </w:pPr>
    </w:p>
    <w:p w:rsidR="00702F11" w:rsidRPr="00702F11" w:rsidRDefault="00702F11" w:rsidP="00702F11">
      <w:pPr>
        <w:ind w:left="1701" w:hanging="1701"/>
        <w:rPr>
          <w:rFonts w:ascii="Arial" w:hAnsi="Arial" w:cs="Arial"/>
          <w:sz w:val="22"/>
          <w:szCs w:val="22"/>
        </w:rPr>
      </w:pPr>
      <w:r w:rsidRPr="00702F11">
        <w:rPr>
          <w:rFonts w:ascii="Arial" w:hAnsi="Arial" w:cs="Arial"/>
          <w:b/>
          <w:sz w:val="22"/>
          <w:szCs w:val="22"/>
        </w:rPr>
        <w:t>Alter</w:t>
      </w:r>
      <w:r w:rsidRPr="00702F11">
        <w:rPr>
          <w:rFonts w:ascii="Arial" w:hAnsi="Arial" w:cs="Arial"/>
          <w:sz w:val="22"/>
          <w:szCs w:val="22"/>
        </w:rPr>
        <w:t>:</w:t>
      </w:r>
      <w:r w:rsidRPr="00702F11">
        <w:rPr>
          <w:rFonts w:ascii="Arial" w:hAnsi="Arial" w:cs="Arial"/>
          <w:sz w:val="22"/>
          <w:szCs w:val="22"/>
        </w:rPr>
        <w:tab/>
        <w:t xml:space="preserve">für Kinder ab </w:t>
      </w:r>
      <w:r w:rsidR="00B14094">
        <w:rPr>
          <w:rFonts w:ascii="Arial" w:hAnsi="Arial" w:cs="Arial"/>
          <w:sz w:val="22"/>
          <w:szCs w:val="22"/>
        </w:rPr>
        <w:t xml:space="preserve"> ca </w:t>
      </w:r>
      <w:r w:rsidRPr="00702F11">
        <w:rPr>
          <w:rFonts w:ascii="Arial" w:hAnsi="Arial" w:cs="Arial"/>
          <w:sz w:val="22"/>
          <w:szCs w:val="22"/>
        </w:rPr>
        <w:t>5</w:t>
      </w:r>
      <w:r w:rsidR="00565F8E">
        <w:rPr>
          <w:rFonts w:ascii="Arial" w:hAnsi="Arial" w:cs="Arial"/>
          <w:sz w:val="22"/>
          <w:szCs w:val="22"/>
        </w:rPr>
        <w:t xml:space="preserve"> 1/2</w:t>
      </w:r>
      <w:r w:rsidRPr="00702F11">
        <w:rPr>
          <w:rFonts w:ascii="Arial" w:hAnsi="Arial" w:cs="Arial"/>
          <w:sz w:val="22"/>
          <w:szCs w:val="22"/>
        </w:rPr>
        <w:t xml:space="preserve"> Jahren</w:t>
      </w:r>
    </w:p>
    <w:p w:rsidR="00702F11" w:rsidRPr="00702F11" w:rsidRDefault="00702F11" w:rsidP="00702F11">
      <w:pPr>
        <w:rPr>
          <w:rFonts w:ascii="Arial" w:hAnsi="Arial" w:cs="Arial"/>
          <w:sz w:val="22"/>
          <w:szCs w:val="22"/>
        </w:rPr>
      </w:pPr>
    </w:p>
    <w:p w:rsidR="00702F11" w:rsidRPr="00702F11" w:rsidRDefault="00702F11" w:rsidP="00702F11">
      <w:pPr>
        <w:ind w:left="1701" w:hanging="1701"/>
        <w:rPr>
          <w:rFonts w:ascii="Arial" w:hAnsi="Arial" w:cs="Arial"/>
          <w:sz w:val="22"/>
          <w:szCs w:val="22"/>
        </w:rPr>
      </w:pPr>
      <w:r w:rsidRPr="00702F11">
        <w:rPr>
          <w:rFonts w:ascii="Arial" w:hAnsi="Arial" w:cs="Arial"/>
          <w:b/>
          <w:sz w:val="22"/>
          <w:szCs w:val="22"/>
        </w:rPr>
        <w:t>Kursumfang:</w:t>
      </w:r>
      <w:r w:rsidRPr="00702F11">
        <w:rPr>
          <w:rFonts w:ascii="Arial" w:hAnsi="Arial" w:cs="Arial"/>
          <w:b/>
          <w:sz w:val="22"/>
          <w:szCs w:val="22"/>
        </w:rPr>
        <w:tab/>
      </w:r>
      <w:r w:rsidR="00B14094">
        <w:rPr>
          <w:rFonts w:ascii="Arial" w:hAnsi="Arial" w:cs="Arial"/>
          <w:sz w:val="22"/>
          <w:szCs w:val="22"/>
        </w:rPr>
        <w:t>12 - 15</w:t>
      </w:r>
      <w:r w:rsidRPr="00702F11">
        <w:rPr>
          <w:rFonts w:ascii="Arial" w:hAnsi="Arial" w:cs="Arial"/>
          <w:sz w:val="22"/>
          <w:szCs w:val="22"/>
        </w:rPr>
        <w:t xml:space="preserve"> Stunden á 60 Minuten (inklusive 1 Abschlussabend)</w:t>
      </w:r>
    </w:p>
    <w:p w:rsidR="00702F11" w:rsidRPr="00702F11" w:rsidRDefault="00702F11" w:rsidP="00702F11">
      <w:pPr>
        <w:rPr>
          <w:rFonts w:ascii="Arial" w:hAnsi="Arial" w:cs="Arial"/>
          <w:sz w:val="22"/>
          <w:szCs w:val="22"/>
        </w:rPr>
      </w:pPr>
    </w:p>
    <w:p w:rsidR="00B14094" w:rsidRDefault="0094121C" w:rsidP="0094121C">
      <w:pPr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5438775</wp:posOffset>
            </wp:positionH>
            <wp:positionV relativeFrom="margin">
              <wp:posOffset>5010150</wp:posOffset>
            </wp:positionV>
            <wp:extent cx="907415" cy="904875"/>
            <wp:effectExtent l="19050" t="0" r="6985" b="0"/>
            <wp:wrapSquare wrapText="bothSides"/>
            <wp:docPr id="4" name="Bild 3" descr="http://www.wasserwacht-luebeck.org/wp-content/uploads/2010/05/Seepferd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sserwacht-luebeck.org/wp-content/uploads/2010/05/Seepferdchen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F11" w:rsidRPr="0094121C">
        <w:rPr>
          <w:rFonts w:ascii="Arial" w:hAnsi="Arial" w:cs="Arial"/>
          <w:b/>
          <w:sz w:val="22"/>
          <w:szCs w:val="22"/>
        </w:rPr>
        <w:t>Abzeichen</w:t>
      </w:r>
      <w:r w:rsidR="00702F11" w:rsidRPr="00702F11">
        <w:rPr>
          <w:rFonts w:ascii="Arial" w:hAnsi="Arial" w:cs="Arial"/>
          <w:sz w:val="22"/>
          <w:szCs w:val="22"/>
        </w:rPr>
        <w:t>:</w:t>
      </w:r>
      <w:r w:rsidR="00702F11" w:rsidRPr="00702F11">
        <w:rPr>
          <w:rFonts w:ascii="Arial" w:hAnsi="Arial" w:cs="Arial"/>
          <w:sz w:val="22"/>
          <w:szCs w:val="22"/>
        </w:rPr>
        <w:tab/>
      </w:r>
      <w:r w:rsidR="002054CA">
        <w:rPr>
          <w:rFonts w:ascii="Arial" w:hAnsi="Arial" w:cs="Arial"/>
          <w:sz w:val="22"/>
          <w:szCs w:val="22"/>
        </w:rPr>
        <w:t xml:space="preserve">Frühschwimmer </w:t>
      </w:r>
      <w:r w:rsidR="00702F11" w:rsidRPr="00702F11">
        <w:rPr>
          <w:rFonts w:ascii="Arial" w:hAnsi="Arial" w:cs="Arial"/>
          <w:sz w:val="22"/>
          <w:szCs w:val="22"/>
        </w:rPr>
        <w:t>„Seepferdchen“</w:t>
      </w:r>
      <w:r w:rsidR="00702F11">
        <w:rPr>
          <w:rFonts w:ascii="Arial" w:hAnsi="Arial" w:cs="Arial"/>
          <w:sz w:val="22"/>
          <w:szCs w:val="22"/>
        </w:rPr>
        <w:br/>
      </w:r>
      <w:r w:rsidR="00702F11" w:rsidRPr="00702F11">
        <w:rPr>
          <w:rFonts w:ascii="Arial" w:hAnsi="Arial" w:cs="Arial"/>
          <w:sz w:val="22"/>
          <w:szCs w:val="22"/>
        </w:rPr>
        <w:t>Sprung vom Beckenrand</w:t>
      </w:r>
      <w:r w:rsidR="00702F11">
        <w:rPr>
          <w:rFonts w:ascii="Arial" w:hAnsi="Arial" w:cs="Arial"/>
          <w:sz w:val="22"/>
          <w:szCs w:val="22"/>
        </w:rPr>
        <w:br/>
      </w:r>
      <w:r w:rsidR="00702F11" w:rsidRPr="00702F11">
        <w:rPr>
          <w:rFonts w:ascii="Arial" w:hAnsi="Arial" w:cs="Arial"/>
          <w:sz w:val="22"/>
          <w:szCs w:val="22"/>
        </w:rPr>
        <w:t>25 m Schwimmen</w:t>
      </w:r>
      <w:r w:rsidR="00702F11">
        <w:rPr>
          <w:rFonts w:ascii="Arial" w:hAnsi="Arial" w:cs="Arial"/>
          <w:sz w:val="22"/>
          <w:szCs w:val="22"/>
        </w:rPr>
        <w:br/>
      </w:r>
      <w:r w:rsidR="00702F11" w:rsidRPr="00702F11">
        <w:rPr>
          <w:rFonts w:ascii="Arial" w:hAnsi="Arial" w:cs="Arial"/>
          <w:sz w:val="22"/>
          <w:szCs w:val="22"/>
        </w:rPr>
        <w:t>Heraufholen eines Gegenstandes mit den Händen aus schultertiefem Wasser</w:t>
      </w:r>
    </w:p>
    <w:p w:rsidR="00702F11" w:rsidRPr="00B14094" w:rsidRDefault="00B14094" w:rsidP="0094121C">
      <w:pPr>
        <w:ind w:left="1701" w:hanging="1701"/>
        <w:rPr>
          <w:rFonts w:ascii="Arial" w:hAnsi="Arial" w:cs="Arial"/>
          <w:sz w:val="22"/>
          <w:szCs w:val="22"/>
        </w:rPr>
      </w:pPr>
      <w:r w:rsidRPr="00B14094">
        <w:rPr>
          <w:rFonts w:ascii="Arial" w:hAnsi="Arial" w:cs="Arial"/>
          <w:sz w:val="22"/>
          <w:szCs w:val="22"/>
        </w:rPr>
        <w:t xml:space="preserve">                            Kenntnis der Baderegeln</w:t>
      </w:r>
      <w:r w:rsidR="00702F11" w:rsidRPr="00B14094">
        <w:rPr>
          <w:rFonts w:ascii="Arial" w:hAnsi="Arial" w:cs="Arial"/>
          <w:sz w:val="22"/>
          <w:szCs w:val="22"/>
        </w:rPr>
        <w:br/>
      </w:r>
    </w:p>
    <w:p w:rsidR="00B14094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b/>
          <w:noProof/>
          <w:sz w:val="22"/>
          <w:szCs w:val="22"/>
        </w:rPr>
        <w:t>Termine</w:t>
      </w:r>
      <w:r w:rsidRPr="0094121C">
        <w:rPr>
          <w:rFonts w:ascii="Arial" w:hAnsi="Arial" w:cs="Arial"/>
          <w:noProof/>
          <w:sz w:val="22"/>
          <w:szCs w:val="22"/>
        </w:rPr>
        <w:t>:</w:t>
      </w:r>
      <w:r w:rsidRPr="0094121C">
        <w:rPr>
          <w:rFonts w:ascii="Arial" w:hAnsi="Arial" w:cs="Arial"/>
          <w:noProof/>
          <w:sz w:val="22"/>
          <w:szCs w:val="22"/>
        </w:rPr>
        <w:tab/>
        <w:t>D</w:t>
      </w:r>
      <w:r w:rsidR="00AF48BE">
        <w:rPr>
          <w:rFonts w:ascii="Arial" w:hAnsi="Arial" w:cs="Arial"/>
          <w:noProof/>
          <w:sz w:val="22"/>
          <w:szCs w:val="22"/>
        </w:rPr>
        <w:t>ie</w:t>
      </w:r>
      <w:r w:rsidRPr="0094121C">
        <w:rPr>
          <w:rFonts w:ascii="Arial" w:hAnsi="Arial" w:cs="Arial"/>
          <w:noProof/>
          <w:sz w:val="22"/>
          <w:szCs w:val="22"/>
        </w:rPr>
        <w:t xml:space="preserve"> Schwimmkurs</w:t>
      </w:r>
      <w:r w:rsidR="00AF48BE">
        <w:rPr>
          <w:rFonts w:ascii="Arial" w:hAnsi="Arial" w:cs="Arial"/>
          <w:noProof/>
          <w:sz w:val="22"/>
          <w:szCs w:val="22"/>
        </w:rPr>
        <w:t xml:space="preserve">e finden regelmäßig </w:t>
      </w:r>
      <w:r w:rsidRPr="0094121C">
        <w:rPr>
          <w:rFonts w:ascii="Arial" w:hAnsi="Arial" w:cs="Arial"/>
          <w:noProof/>
          <w:sz w:val="22"/>
          <w:szCs w:val="22"/>
        </w:rPr>
        <w:t xml:space="preserve"> </w:t>
      </w:r>
      <w:r w:rsidR="00B14094">
        <w:rPr>
          <w:rFonts w:ascii="Arial" w:hAnsi="Arial" w:cs="Arial"/>
          <w:noProof/>
          <w:sz w:val="22"/>
          <w:szCs w:val="22"/>
        </w:rPr>
        <w:t>jeden Dienstag</w:t>
      </w:r>
      <w:r w:rsidRPr="0094121C">
        <w:rPr>
          <w:rFonts w:ascii="Arial" w:hAnsi="Arial" w:cs="Arial"/>
          <w:noProof/>
          <w:sz w:val="22"/>
          <w:szCs w:val="22"/>
        </w:rPr>
        <w:t xml:space="preserve"> statt.</w:t>
      </w:r>
      <w:r w:rsidRPr="0094121C">
        <w:rPr>
          <w:rFonts w:ascii="Arial" w:hAnsi="Arial" w:cs="Arial"/>
          <w:noProof/>
          <w:sz w:val="22"/>
          <w:szCs w:val="22"/>
        </w:rPr>
        <w:br/>
      </w:r>
    </w:p>
    <w:p w:rsidR="00702F11" w:rsidRPr="00702F11" w:rsidRDefault="00FB0B8C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4753610</wp:posOffset>
            </wp:positionH>
            <wp:positionV relativeFrom="margin">
              <wp:posOffset>6677660</wp:posOffset>
            </wp:positionV>
            <wp:extent cx="1891030" cy="1152525"/>
            <wp:effectExtent l="0" t="0" r="0" b="0"/>
            <wp:wrapSquare wrapText="bothSides"/>
            <wp:docPr id="10" name="Bild26" descr="S1 Turn u. Schwimmhalle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6" descr="S1 Turn u. Schwimmhalle_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F11" w:rsidRPr="0094121C">
        <w:rPr>
          <w:rFonts w:ascii="Arial" w:hAnsi="Arial" w:cs="Arial"/>
          <w:b/>
          <w:noProof/>
          <w:sz w:val="22"/>
          <w:szCs w:val="22"/>
        </w:rPr>
        <w:t>Treffpunkt</w:t>
      </w:r>
      <w:r w:rsidR="00702F11" w:rsidRPr="00702F11">
        <w:rPr>
          <w:rFonts w:ascii="Arial" w:hAnsi="Arial" w:cs="Arial"/>
          <w:noProof/>
          <w:sz w:val="22"/>
          <w:szCs w:val="22"/>
        </w:rPr>
        <w:t>:</w:t>
      </w:r>
      <w:r w:rsidR="00702F11" w:rsidRPr="00702F11">
        <w:rPr>
          <w:rFonts w:ascii="Arial" w:hAnsi="Arial" w:cs="Arial"/>
          <w:noProof/>
          <w:sz w:val="22"/>
          <w:szCs w:val="22"/>
        </w:rPr>
        <w:tab/>
      </w:r>
      <w:r w:rsidR="00B14094">
        <w:rPr>
          <w:rFonts w:ascii="Arial" w:hAnsi="Arial" w:cs="Arial"/>
          <w:noProof/>
          <w:sz w:val="22"/>
          <w:szCs w:val="22"/>
        </w:rPr>
        <w:t xml:space="preserve">Kleinschwimmhallte </w:t>
      </w:r>
      <w:r w:rsidR="00702F11" w:rsidRPr="00702F11">
        <w:rPr>
          <w:rFonts w:ascii="Arial" w:hAnsi="Arial" w:cs="Arial"/>
          <w:noProof/>
          <w:sz w:val="22"/>
          <w:szCs w:val="22"/>
        </w:rPr>
        <w:t xml:space="preserve"> „</w:t>
      </w:r>
      <w:r w:rsidR="00B14094">
        <w:rPr>
          <w:rFonts w:ascii="Arial" w:hAnsi="Arial" w:cs="Arial"/>
          <w:noProof/>
          <w:sz w:val="22"/>
          <w:szCs w:val="22"/>
        </w:rPr>
        <w:t>Michelbach/ Bilz</w:t>
      </w:r>
      <w:r w:rsidR="00702F11" w:rsidRPr="00702F11">
        <w:rPr>
          <w:rFonts w:ascii="Arial" w:hAnsi="Arial" w:cs="Arial"/>
          <w:noProof/>
          <w:sz w:val="22"/>
          <w:szCs w:val="22"/>
        </w:rPr>
        <w:t>“</w:t>
      </w:r>
      <w:r w:rsidR="00702F11" w:rsidRPr="00702F11">
        <w:rPr>
          <w:rFonts w:ascii="Arial" w:hAnsi="Arial" w:cs="Arial"/>
          <w:noProof/>
          <w:sz w:val="22"/>
          <w:szCs w:val="22"/>
        </w:rPr>
        <w:br/>
      </w:r>
      <w:r w:rsidR="00B14094">
        <w:rPr>
          <w:rFonts w:ascii="Arial" w:hAnsi="Arial" w:cs="Arial"/>
          <w:noProof/>
          <w:sz w:val="22"/>
          <w:szCs w:val="22"/>
        </w:rPr>
        <w:t>Hagenhofweg 10</w:t>
      </w:r>
      <w:r w:rsidR="00702F11" w:rsidRPr="00702F11">
        <w:rPr>
          <w:rFonts w:ascii="Arial" w:hAnsi="Arial" w:cs="Arial"/>
          <w:noProof/>
          <w:sz w:val="22"/>
          <w:szCs w:val="22"/>
        </w:rPr>
        <w:br/>
        <w:t>7</w:t>
      </w:r>
      <w:r w:rsidR="00B14094">
        <w:rPr>
          <w:rFonts w:ascii="Arial" w:hAnsi="Arial" w:cs="Arial"/>
          <w:noProof/>
          <w:sz w:val="22"/>
          <w:szCs w:val="22"/>
        </w:rPr>
        <w:t>4544  Michelbach / Bilz</w:t>
      </w:r>
      <w:r w:rsidR="00B14094">
        <w:rPr>
          <w:rFonts w:ascii="Arial" w:hAnsi="Arial" w:cs="Arial"/>
          <w:noProof/>
          <w:sz w:val="22"/>
          <w:szCs w:val="22"/>
        </w:rPr>
        <w:br/>
        <w:t>Die Zeiten sind bei derr DLRG Mainhardt zu erfragen</w:t>
      </w:r>
      <w:r w:rsidR="00702F11" w:rsidRPr="00702F11">
        <w:rPr>
          <w:rFonts w:ascii="Arial" w:hAnsi="Arial" w:cs="Arial"/>
          <w:noProof/>
          <w:sz w:val="22"/>
          <w:szCs w:val="22"/>
        </w:rPr>
        <w:br/>
      </w:r>
    </w:p>
    <w:p w:rsid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 w:rsidRPr="00702F11">
        <w:rPr>
          <w:rFonts w:ascii="Arial" w:hAnsi="Arial" w:cs="Arial"/>
          <w:noProof/>
          <w:sz w:val="22"/>
          <w:szCs w:val="22"/>
        </w:rPr>
        <w:tab/>
        <w:t>in den Sommermonaten: Mineralfreibad Mainhardt</w:t>
      </w:r>
    </w:p>
    <w:p w:rsidR="00B14094" w:rsidRPr="00702F11" w:rsidRDefault="00B14094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und: Waldbad Gelbingen</w:t>
      </w:r>
    </w:p>
    <w:p w:rsidR="0094121C" w:rsidRDefault="0094121C">
      <w:pPr>
        <w:widowControl/>
        <w:suppressAutoHyphens w:val="0"/>
        <w:rPr>
          <w:rFonts w:ascii="Arial" w:hAnsi="Arial" w:cs="Arial"/>
          <w:b/>
          <w:noProof/>
          <w:sz w:val="22"/>
          <w:szCs w:val="22"/>
        </w:rPr>
      </w:pPr>
    </w:p>
    <w:p w:rsidR="00702F11" w:rsidRPr="0094121C" w:rsidRDefault="00702F11" w:rsidP="0094121C">
      <w:pPr>
        <w:ind w:left="1701" w:hanging="1701"/>
        <w:rPr>
          <w:rFonts w:ascii="Arial" w:hAnsi="Arial" w:cs="Arial"/>
          <w:b/>
          <w:noProof/>
          <w:sz w:val="22"/>
          <w:szCs w:val="22"/>
        </w:rPr>
      </w:pPr>
      <w:r w:rsidRPr="0094121C">
        <w:rPr>
          <w:rFonts w:ascii="Arial" w:hAnsi="Arial" w:cs="Arial"/>
          <w:b/>
          <w:noProof/>
          <w:sz w:val="22"/>
          <w:szCs w:val="22"/>
        </w:rPr>
        <w:t>„Packliste“ für den Schwimmkurs:</w:t>
      </w:r>
    </w:p>
    <w:p w:rsidR="00702F11" w:rsidRPr="0094121C" w:rsidRDefault="00702F11" w:rsidP="0094121C">
      <w:pPr>
        <w:pStyle w:val="Listenabsatz"/>
        <w:numPr>
          <w:ilvl w:val="0"/>
          <w:numId w:val="30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Badehose/ Badeanzug / Bikini</w:t>
      </w:r>
    </w:p>
    <w:p w:rsidR="00702F11" w:rsidRPr="0094121C" w:rsidRDefault="00702F11" w:rsidP="0094121C">
      <w:pPr>
        <w:pStyle w:val="Listenabsatz"/>
        <w:numPr>
          <w:ilvl w:val="0"/>
          <w:numId w:val="30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mindestens 1 Handtuch</w:t>
      </w:r>
    </w:p>
    <w:p w:rsidR="00702F11" w:rsidRPr="0094121C" w:rsidRDefault="00702F11" w:rsidP="0094121C">
      <w:pPr>
        <w:pStyle w:val="Listenabsatz"/>
        <w:numPr>
          <w:ilvl w:val="0"/>
          <w:numId w:val="30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Shampoo / Duschgel</w:t>
      </w:r>
    </w:p>
    <w:p w:rsidR="00702F11" w:rsidRPr="0094121C" w:rsidRDefault="00702F11" w:rsidP="0094121C">
      <w:pPr>
        <w:pStyle w:val="Listenabsatz"/>
        <w:numPr>
          <w:ilvl w:val="0"/>
          <w:numId w:val="30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 xml:space="preserve">eventuell </w:t>
      </w:r>
      <w:r w:rsidR="004849AF">
        <w:rPr>
          <w:rFonts w:ascii="Arial" w:hAnsi="Arial" w:cs="Arial"/>
          <w:noProof/>
          <w:sz w:val="22"/>
          <w:szCs w:val="22"/>
        </w:rPr>
        <w:t>Wechselwäsche</w:t>
      </w:r>
    </w:p>
    <w:p w:rsidR="00702F11" w:rsidRPr="0094121C" w:rsidRDefault="00702F11" w:rsidP="0094121C">
      <w:pPr>
        <w:pStyle w:val="Listenabsatz"/>
        <w:numPr>
          <w:ilvl w:val="0"/>
          <w:numId w:val="30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Kamm / Bürste</w:t>
      </w:r>
    </w:p>
    <w:p w:rsidR="00702F11" w:rsidRPr="0094121C" w:rsidRDefault="00702F11" w:rsidP="0094121C">
      <w:pPr>
        <w:pStyle w:val="Listenabsatz"/>
        <w:numPr>
          <w:ilvl w:val="0"/>
          <w:numId w:val="30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Mütze / Kappe und Jacke</w:t>
      </w:r>
    </w:p>
    <w:p w:rsidR="00702F11" w:rsidRPr="0094121C" w:rsidRDefault="00702F11" w:rsidP="0094121C">
      <w:pPr>
        <w:pStyle w:val="Listenabsatz"/>
        <w:numPr>
          <w:ilvl w:val="0"/>
          <w:numId w:val="30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Trinken / Essen</w:t>
      </w: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FB0B8C" w:rsidRDefault="00FB0B8C">
      <w:pPr>
        <w:widowControl/>
        <w:suppressAutoHyphens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 w:type="page"/>
      </w:r>
    </w:p>
    <w:p w:rsidR="00702F11" w:rsidRPr="0094121C" w:rsidRDefault="00702F11" w:rsidP="0094121C">
      <w:pPr>
        <w:ind w:left="1701" w:hanging="1701"/>
        <w:rPr>
          <w:rFonts w:ascii="Arial" w:hAnsi="Arial" w:cs="Arial"/>
          <w:b/>
          <w:noProof/>
          <w:sz w:val="22"/>
          <w:szCs w:val="22"/>
        </w:rPr>
      </w:pPr>
      <w:r w:rsidRPr="0094121C">
        <w:rPr>
          <w:rFonts w:ascii="Arial" w:hAnsi="Arial" w:cs="Arial"/>
          <w:b/>
          <w:noProof/>
          <w:sz w:val="22"/>
          <w:szCs w:val="22"/>
        </w:rPr>
        <w:lastRenderedPageBreak/>
        <w:t>Tipps &amp; Tricks: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 xml:space="preserve">bitte keinen Schmuck wie Ketten, Ohrringe tragen – da diese </w:t>
      </w:r>
      <w:r w:rsidR="0094121C">
        <w:rPr>
          <w:rFonts w:ascii="Arial" w:hAnsi="Arial" w:cs="Arial"/>
          <w:noProof/>
          <w:sz w:val="22"/>
          <w:szCs w:val="22"/>
        </w:rPr>
        <w:t xml:space="preserve">zu </w:t>
      </w:r>
      <w:r w:rsidRPr="0094121C">
        <w:rPr>
          <w:rFonts w:ascii="Arial" w:hAnsi="Arial" w:cs="Arial"/>
          <w:noProof/>
          <w:sz w:val="22"/>
          <w:szCs w:val="22"/>
        </w:rPr>
        <w:t>gerne verloren gehen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längere Haare am besten zu einem Zopf binden / flechten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Schwimmhilfen wie bspw. Schwimmflügel und Taucherbrillen werden nicht benötigt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 xml:space="preserve">wer mag, kann gerne einen Schlafanzug mitbringen - so sind die Kinder nach dem Schwimmkurs schon </w:t>
      </w:r>
      <w:r w:rsidR="0094121C">
        <w:rPr>
          <w:rFonts w:ascii="Arial" w:hAnsi="Arial" w:cs="Arial"/>
          <w:noProof/>
          <w:sz w:val="22"/>
          <w:szCs w:val="22"/>
        </w:rPr>
        <w:t>fast</w:t>
      </w:r>
      <w:r w:rsidRPr="0094121C">
        <w:rPr>
          <w:rFonts w:ascii="Arial" w:hAnsi="Arial" w:cs="Arial"/>
          <w:noProof/>
          <w:sz w:val="22"/>
          <w:szCs w:val="22"/>
        </w:rPr>
        <w:t xml:space="preserve"> „bettfertig“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bitte Strumpfhosen vermeiden</w:t>
      </w:r>
      <w:r w:rsidR="00AF48BE">
        <w:rPr>
          <w:rFonts w:ascii="Arial" w:hAnsi="Arial" w:cs="Arial"/>
          <w:noProof/>
          <w:sz w:val="22"/>
          <w:szCs w:val="22"/>
        </w:rPr>
        <w:t>, lassen sich sehr schlecht anziehen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die Zeit während des Schwimmkurses nutzen die Eltern gerne zum Einkaufen oder zum Stadtbummeln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nach dem Schwimmkurs sind Hunger und Durst groß - bitte darauf achten, dass die Kinder eine Kleinigkeit dabei haben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Shampoo und Duschgel in kleineren, handlicheren Fläschchen (bspw. 200ml Flaschen) umfüllen - so ist das Dosieren für die Kinder leichter</w:t>
      </w:r>
    </w:p>
    <w:p w:rsidR="00702F11" w:rsidRPr="0094121C" w:rsidRDefault="00702F11" w:rsidP="0094121C">
      <w:pPr>
        <w:pStyle w:val="Listenabsatz"/>
        <w:numPr>
          <w:ilvl w:val="0"/>
          <w:numId w:val="31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es gilt immer „nur ordentliche Schwimmer erhalten ein Seepferdchen“</w:t>
      </w: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b/>
          <w:noProof/>
          <w:sz w:val="22"/>
          <w:szCs w:val="22"/>
        </w:rPr>
        <w:t>Kursgebühren</w:t>
      </w:r>
      <w:r w:rsidRPr="00702F11">
        <w:rPr>
          <w:rFonts w:ascii="Arial" w:hAnsi="Arial" w:cs="Arial"/>
          <w:noProof/>
          <w:sz w:val="22"/>
          <w:szCs w:val="22"/>
        </w:rPr>
        <w:t>:</w:t>
      </w:r>
      <w:r w:rsidRPr="00702F11">
        <w:rPr>
          <w:rFonts w:ascii="Arial" w:hAnsi="Arial" w:cs="Arial"/>
          <w:noProof/>
          <w:sz w:val="22"/>
          <w:szCs w:val="22"/>
        </w:rPr>
        <w:tab/>
      </w:r>
      <w:r w:rsidR="00B14094">
        <w:rPr>
          <w:rFonts w:ascii="Arial" w:hAnsi="Arial" w:cs="Arial"/>
          <w:noProof/>
          <w:sz w:val="22"/>
          <w:szCs w:val="22"/>
        </w:rPr>
        <w:t xml:space="preserve">   </w:t>
      </w:r>
      <w:r w:rsidRPr="00702F11">
        <w:rPr>
          <w:rFonts w:ascii="Arial" w:hAnsi="Arial" w:cs="Arial"/>
          <w:noProof/>
          <w:sz w:val="22"/>
          <w:szCs w:val="22"/>
        </w:rPr>
        <w:t>auf Anfrage</w:t>
      </w:r>
      <w:r w:rsidRPr="00702F11">
        <w:rPr>
          <w:rFonts w:ascii="Arial" w:hAnsi="Arial" w:cs="Arial"/>
          <w:noProof/>
          <w:sz w:val="22"/>
          <w:szCs w:val="22"/>
        </w:rPr>
        <w:br/>
      </w:r>
      <w:r w:rsidR="00B14094">
        <w:rPr>
          <w:rFonts w:ascii="Arial" w:hAnsi="Arial" w:cs="Arial"/>
          <w:noProof/>
          <w:sz w:val="22"/>
          <w:szCs w:val="22"/>
        </w:rPr>
        <w:t xml:space="preserve">   </w:t>
      </w:r>
      <w:r w:rsidRPr="00702F11">
        <w:rPr>
          <w:rFonts w:ascii="Arial" w:hAnsi="Arial" w:cs="Arial"/>
          <w:noProof/>
          <w:sz w:val="22"/>
          <w:szCs w:val="22"/>
        </w:rPr>
        <w:t xml:space="preserve">In den Kursgebühren sind alle anfallenden Kosten (Eintritt, Versicherung </w:t>
      </w:r>
      <w:r w:rsidR="00B14094">
        <w:rPr>
          <w:rFonts w:ascii="Arial" w:hAnsi="Arial" w:cs="Arial"/>
          <w:noProof/>
          <w:sz w:val="22"/>
          <w:szCs w:val="22"/>
        </w:rPr>
        <w:t xml:space="preserve">           </w:t>
      </w:r>
      <w:r w:rsidRPr="00702F11">
        <w:rPr>
          <w:rFonts w:ascii="Arial" w:hAnsi="Arial" w:cs="Arial"/>
          <w:noProof/>
          <w:sz w:val="22"/>
          <w:szCs w:val="22"/>
        </w:rPr>
        <w:t>Schwimmabzeichen,…) für das Schwimmkind enthalten.</w:t>
      </w:r>
      <w:r w:rsidRPr="00702F11">
        <w:rPr>
          <w:rFonts w:ascii="Arial" w:hAnsi="Arial" w:cs="Arial"/>
          <w:noProof/>
          <w:sz w:val="22"/>
          <w:szCs w:val="22"/>
        </w:rPr>
        <w:br/>
      </w:r>
      <w:r w:rsidR="00B14094">
        <w:rPr>
          <w:rFonts w:ascii="Arial" w:hAnsi="Arial" w:cs="Arial"/>
          <w:noProof/>
          <w:sz w:val="22"/>
          <w:szCs w:val="22"/>
        </w:rPr>
        <w:t xml:space="preserve">   </w:t>
      </w:r>
      <w:r w:rsidRPr="00702F11">
        <w:rPr>
          <w:rFonts w:ascii="Arial" w:hAnsi="Arial" w:cs="Arial"/>
          <w:noProof/>
          <w:sz w:val="22"/>
          <w:szCs w:val="22"/>
        </w:rPr>
        <w:t>Die Kursgebühren sind zu Beginn eines neuen Kurses in bar zu bezahlen.</w:t>
      </w:r>
      <w:r w:rsidRPr="00702F11">
        <w:rPr>
          <w:rFonts w:ascii="Arial" w:hAnsi="Arial" w:cs="Arial"/>
          <w:noProof/>
          <w:sz w:val="22"/>
          <w:szCs w:val="22"/>
        </w:rPr>
        <w:br/>
      </w:r>
      <w:r w:rsidR="00B14094">
        <w:rPr>
          <w:rFonts w:ascii="Arial" w:hAnsi="Arial" w:cs="Arial"/>
          <w:noProof/>
          <w:sz w:val="22"/>
          <w:szCs w:val="22"/>
        </w:rPr>
        <w:t xml:space="preserve">   </w:t>
      </w:r>
      <w:r w:rsidRPr="00702F11">
        <w:rPr>
          <w:rFonts w:ascii="Arial" w:hAnsi="Arial" w:cs="Arial"/>
          <w:noProof/>
          <w:sz w:val="22"/>
          <w:szCs w:val="22"/>
        </w:rPr>
        <w:t>Eine Mitgliedschaft bei der DLRG ist nicht erforderlich.</w:t>
      </w: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b/>
          <w:noProof/>
          <w:sz w:val="22"/>
          <w:szCs w:val="22"/>
        </w:rPr>
        <w:t>Anmeldung</w:t>
      </w:r>
      <w:r w:rsidRPr="00702F11">
        <w:rPr>
          <w:rFonts w:ascii="Arial" w:hAnsi="Arial" w:cs="Arial"/>
          <w:noProof/>
          <w:sz w:val="22"/>
          <w:szCs w:val="22"/>
        </w:rPr>
        <w:t>:</w:t>
      </w:r>
      <w:r w:rsidRPr="00702F11">
        <w:rPr>
          <w:rFonts w:ascii="Arial" w:hAnsi="Arial" w:cs="Arial"/>
          <w:noProof/>
          <w:sz w:val="22"/>
          <w:szCs w:val="22"/>
        </w:rPr>
        <w:tab/>
        <w:t>Frau Meta Schoch</w:t>
      </w:r>
      <w:r w:rsidRPr="00702F11">
        <w:rPr>
          <w:rFonts w:ascii="Arial" w:hAnsi="Arial" w:cs="Arial"/>
          <w:noProof/>
          <w:sz w:val="22"/>
          <w:szCs w:val="22"/>
        </w:rPr>
        <w:br/>
        <w:t>Tel: 07903 / 940 434</w:t>
      </w:r>
      <w:r w:rsidRPr="00702F11">
        <w:rPr>
          <w:rFonts w:ascii="Arial" w:hAnsi="Arial" w:cs="Arial"/>
          <w:noProof/>
          <w:sz w:val="22"/>
          <w:szCs w:val="22"/>
        </w:rPr>
        <w:br/>
        <w:t xml:space="preserve">Bitte melden Sie Ihr Kind frühzeitig an, da in der Regel Warteliste bestehen, und geben Sie dabei folgende Daten an: </w:t>
      </w:r>
    </w:p>
    <w:p w:rsidR="00702F11" w:rsidRPr="0094121C" w:rsidRDefault="00702F11" w:rsidP="0094121C">
      <w:pPr>
        <w:pStyle w:val="Listenabsatz"/>
        <w:numPr>
          <w:ilvl w:val="0"/>
          <w:numId w:val="32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Name des Kindes</w:t>
      </w:r>
    </w:p>
    <w:p w:rsidR="00702F11" w:rsidRPr="0094121C" w:rsidRDefault="00702F11" w:rsidP="0094121C">
      <w:pPr>
        <w:pStyle w:val="Listenabsatz"/>
        <w:numPr>
          <w:ilvl w:val="0"/>
          <w:numId w:val="32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Adresse</w:t>
      </w:r>
    </w:p>
    <w:p w:rsidR="00702F11" w:rsidRPr="0094121C" w:rsidRDefault="00702F11" w:rsidP="0094121C">
      <w:pPr>
        <w:pStyle w:val="Listenabsatz"/>
        <w:numPr>
          <w:ilvl w:val="0"/>
          <w:numId w:val="32"/>
        </w:numPr>
        <w:ind w:left="2127"/>
        <w:rPr>
          <w:rFonts w:ascii="Arial" w:hAnsi="Arial" w:cs="Arial"/>
          <w:noProof/>
          <w:sz w:val="22"/>
          <w:szCs w:val="22"/>
        </w:rPr>
      </w:pPr>
      <w:r w:rsidRPr="0094121C">
        <w:rPr>
          <w:rFonts w:ascii="Arial" w:hAnsi="Arial" w:cs="Arial"/>
          <w:noProof/>
          <w:sz w:val="22"/>
          <w:szCs w:val="22"/>
        </w:rPr>
        <w:t>Telefonnummer</w:t>
      </w:r>
    </w:p>
    <w:p w:rsidR="00702F11" w:rsidRDefault="00F1226F" w:rsidP="0094121C">
      <w:pPr>
        <w:pStyle w:val="Listenabsatz"/>
        <w:numPr>
          <w:ilvl w:val="0"/>
          <w:numId w:val="32"/>
        </w:numPr>
        <w:ind w:left="212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Geburtsdatum des Kinde</w:t>
      </w:r>
      <w:r w:rsidR="00D43B52">
        <w:rPr>
          <w:rFonts w:ascii="Arial" w:hAnsi="Arial" w:cs="Arial"/>
          <w:noProof/>
          <w:sz w:val="22"/>
          <w:szCs w:val="22"/>
        </w:rPr>
        <w:t>s</w:t>
      </w:r>
    </w:p>
    <w:p w:rsid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94121C" w:rsidRDefault="0094121C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94121C" w:rsidRPr="00702F11" w:rsidRDefault="0094121C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 w:rsidRPr="00702F11">
        <w:rPr>
          <w:rFonts w:ascii="Arial" w:hAnsi="Arial" w:cs="Arial"/>
          <w:noProof/>
          <w:sz w:val="22"/>
          <w:szCs w:val="22"/>
        </w:rPr>
        <w:t>Wenn Sie Fragen, Wünsche oder Anregungen haben, sprechen Sie uns bitte an - wir sind gerne für Sie da!</w:t>
      </w: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702F11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</w:p>
    <w:p w:rsidR="00BB4228" w:rsidRPr="00702F11" w:rsidRDefault="00702F11" w:rsidP="0094121C">
      <w:pPr>
        <w:ind w:left="1701" w:hanging="1701"/>
        <w:rPr>
          <w:rFonts w:ascii="Arial" w:hAnsi="Arial" w:cs="Arial"/>
          <w:noProof/>
          <w:sz w:val="22"/>
          <w:szCs w:val="22"/>
        </w:rPr>
      </w:pPr>
      <w:r w:rsidRPr="00702F11">
        <w:rPr>
          <w:rFonts w:ascii="Arial" w:hAnsi="Arial" w:cs="Arial"/>
          <w:noProof/>
          <w:sz w:val="22"/>
          <w:szCs w:val="22"/>
        </w:rPr>
        <w:t>Ihre DLRG Mainhardt</w:t>
      </w:r>
    </w:p>
    <w:sectPr w:rsidR="00BB4228" w:rsidRPr="00702F11" w:rsidSect="00B925C6">
      <w:footerReference w:type="default" r:id="rId12"/>
      <w:footnotePr>
        <w:pos w:val="beneathText"/>
        <w:numRestart w:val="eachPage"/>
      </w:footnotePr>
      <w:pgSz w:w="11906" w:h="16838" w:code="9"/>
      <w:pgMar w:top="720" w:right="720" w:bottom="720" w:left="72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61" w:rsidRDefault="008E3761">
      <w:r>
        <w:separator/>
      </w:r>
    </w:p>
  </w:endnote>
  <w:endnote w:type="continuationSeparator" w:id="0">
    <w:p w:rsidR="008E3761" w:rsidRDefault="008E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LRG Univers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58" w:rsidRDefault="00D278A6" w:rsidP="00B74D58">
    <w:pPr>
      <w:pStyle w:val="Fuzeile"/>
      <w:jc w:val="right"/>
    </w:pPr>
    <w:r>
      <w:rPr>
        <w:b/>
        <w:sz w:val="24"/>
        <w:szCs w:val="24"/>
      </w:rPr>
      <w:fldChar w:fldCharType="begin"/>
    </w:r>
    <w:r w:rsidR="00B74D5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F27A8">
      <w:rPr>
        <w:b/>
        <w:noProof/>
      </w:rPr>
      <w:t>2</w:t>
    </w:r>
    <w:r>
      <w:rPr>
        <w:b/>
        <w:sz w:val="24"/>
        <w:szCs w:val="24"/>
      </w:rPr>
      <w:fldChar w:fldCharType="end"/>
    </w:r>
    <w:r w:rsidR="00B74D58">
      <w:t xml:space="preserve"> / </w:t>
    </w:r>
    <w:r>
      <w:rPr>
        <w:b/>
        <w:sz w:val="24"/>
        <w:szCs w:val="24"/>
      </w:rPr>
      <w:fldChar w:fldCharType="begin"/>
    </w:r>
    <w:r w:rsidR="00B74D5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F27A8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B74D58" w:rsidRDefault="00B74D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61" w:rsidRDefault="008E3761">
      <w:r>
        <w:separator/>
      </w:r>
    </w:p>
  </w:footnote>
  <w:footnote w:type="continuationSeparator" w:id="0">
    <w:p w:rsidR="008E3761" w:rsidRDefault="008E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3E94"/>
    <w:multiLevelType w:val="hybridMultilevel"/>
    <w:tmpl w:val="037AC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6300"/>
    <w:multiLevelType w:val="hybridMultilevel"/>
    <w:tmpl w:val="1A9672E0"/>
    <w:lvl w:ilvl="0" w:tplc="6BECC2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33C"/>
    <w:multiLevelType w:val="hybridMultilevel"/>
    <w:tmpl w:val="2AF2D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5CC"/>
    <w:multiLevelType w:val="hybridMultilevel"/>
    <w:tmpl w:val="2AF2D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27B9"/>
    <w:multiLevelType w:val="hybridMultilevel"/>
    <w:tmpl w:val="E3FE1CA6"/>
    <w:lvl w:ilvl="0" w:tplc="F6A25C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4678"/>
    <w:multiLevelType w:val="hybridMultilevel"/>
    <w:tmpl w:val="4E46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047A"/>
    <w:multiLevelType w:val="hybridMultilevel"/>
    <w:tmpl w:val="C024C662"/>
    <w:lvl w:ilvl="0" w:tplc="711468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16A8"/>
    <w:multiLevelType w:val="hybridMultilevel"/>
    <w:tmpl w:val="123C03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2B7"/>
    <w:multiLevelType w:val="hybridMultilevel"/>
    <w:tmpl w:val="84B20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00515"/>
    <w:multiLevelType w:val="hybridMultilevel"/>
    <w:tmpl w:val="652CE532"/>
    <w:lvl w:ilvl="0" w:tplc="DD8E3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6EB5"/>
    <w:multiLevelType w:val="hybridMultilevel"/>
    <w:tmpl w:val="E7FAF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83A17"/>
    <w:multiLevelType w:val="hybridMultilevel"/>
    <w:tmpl w:val="9F062D86"/>
    <w:lvl w:ilvl="0" w:tplc="60425D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725F"/>
    <w:multiLevelType w:val="hybridMultilevel"/>
    <w:tmpl w:val="2A74E8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56544"/>
    <w:multiLevelType w:val="hybridMultilevel"/>
    <w:tmpl w:val="AC523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3848"/>
    <w:multiLevelType w:val="hybridMultilevel"/>
    <w:tmpl w:val="932EE2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708F"/>
    <w:multiLevelType w:val="hybridMultilevel"/>
    <w:tmpl w:val="BC327F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96FEC"/>
    <w:multiLevelType w:val="hybridMultilevel"/>
    <w:tmpl w:val="7638A3C4"/>
    <w:lvl w:ilvl="0" w:tplc="99C6A682">
      <w:start w:val="18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11FE0"/>
    <w:multiLevelType w:val="hybridMultilevel"/>
    <w:tmpl w:val="F5EC0628"/>
    <w:lvl w:ilvl="0" w:tplc="DAAC834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960ED"/>
    <w:multiLevelType w:val="hybridMultilevel"/>
    <w:tmpl w:val="54BE9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12073"/>
    <w:multiLevelType w:val="hybridMultilevel"/>
    <w:tmpl w:val="0BDEA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6EFF"/>
    <w:multiLevelType w:val="hybridMultilevel"/>
    <w:tmpl w:val="12C2DCC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C35EBC"/>
    <w:multiLevelType w:val="hybridMultilevel"/>
    <w:tmpl w:val="F3A46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21635"/>
    <w:multiLevelType w:val="hybridMultilevel"/>
    <w:tmpl w:val="D9E84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B1FA4"/>
    <w:multiLevelType w:val="hybridMultilevel"/>
    <w:tmpl w:val="2E388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735D8"/>
    <w:multiLevelType w:val="hybridMultilevel"/>
    <w:tmpl w:val="B104901A"/>
    <w:lvl w:ilvl="0" w:tplc="DAAC834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55FC9"/>
    <w:multiLevelType w:val="hybridMultilevel"/>
    <w:tmpl w:val="DD78E0B8"/>
    <w:lvl w:ilvl="0" w:tplc="F0C2EE42">
      <w:start w:val="16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618D7"/>
    <w:multiLevelType w:val="hybridMultilevel"/>
    <w:tmpl w:val="3B8CC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63B0D"/>
    <w:multiLevelType w:val="hybridMultilevel"/>
    <w:tmpl w:val="5BB21E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167C9"/>
    <w:multiLevelType w:val="hybridMultilevel"/>
    <w:tmpl w:val="8C60C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71A7B"/>
    <w:multiLevelType w:val="hybridMultilevel"/>
    <w:tmpl w:val="D8945A8C"/>
    <w:lvl w:ilvl="0" w:tplc="7DBE3E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3B1C"/>
    <w:multiLevelType w:val="hybridMultilevel"/>
    <w:tmpl w:val="AC8ABD0A"/>
    <w:lvl w:ilvl="0" w:tplc="0407000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1" w:tplc="D736B998"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31" w15:restartNumberingAfterBreak="0">
    <w:nsid w:val="7DBB39A2"/>
    <w:multiLevelType w:val="hybridMultilevel"/>
    <w:tmpl w:val="656A1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17"/>
  </w:num>
  <w:num w:numId="5">
    <w:abstractNumId w:val="24"/>
  </w:num>
  <w:num w:numId="6">
    <w:abstractNumId w:val="14"/>
  </w:num>
  <w:num w:numId="7">
    <w:abstractNumId w:val="31"/>
  </w:num>
  <w:num w:numId="8">
    <w:abstractNumId w:val="6"/>
  </w:num>
  <w:num w:numId="9">
    <w:abstractNumId w:val="26"/>
  </w:num>
  <w:num w:numId="10">
    <w:abstractNumId w:val="4"/>
  </w:num>
  <w:num w:numId="11">
    <w:abstractNumId w:val="10"/>
  </w:num>
  <w:num w:numId="12">
    <w:abstractNumId w:val="20"/>
  </w:num>
  <w:num w:numId="13">
    <w:abstractNumId w:val="8"/>
  </w:num>
  <w:num w:numId="14">
    <w:abstractNumId w:val="19"/>
  </w:num>
  <w:num w:numId="15">
    <w:abstractNumId w:val="1"/>
  </w:num>
  <w:num w:numId="16">
    <w:abstractNumId w:val="7"/>
  </w:num>
  <w:num w:numId="17">
    <w:abstractNumId w:val="13"/>
  </w:num>
  <w:num w:numId="18">
    <w:abstractNumId w:val="18"/>
  </w:num>
  <w:num w:numId="19">
    <w:abstractNumId w:val="11"/>
  </w:num>
  <w:num w:numId="20">
    <w:abstractNumId w:val="2"/>
  </w:num>
  <w:num w:numId="21">
    <w:abstractNumId w:val="15"/>
  </w:num>
  <w:num w:numId="22">
    <w:abstractNumId w:val="21"/>
  </w:num>
  <w:num w:numId="23">
    <w:abstractNumId w:val="16"/>
  </w:num>
  <w:num w:numId="24">
    <w:abstractNumId w:val="25"/>
  </w:num>
  <w:num w:numId="25">
    <w:abstractNumId w:val="29"/>
  </w:num>
  <w:num w:numId="26">
    <w:abstractNumId w:val="3"/>
  </w:num>
  <w:num w:numId="27">
    <w:abstractNumId w:val="12"/>
  </w:num>
  <w:num w:numId="28">
    <w:abstractNumId w:val="30"/>
  </w:num>
  <w:num w:numId="29">
    <w:abstractNumId w:val="9"/>
  </w:num>
  <w:num w:numId="30">
    <w:abstractNumId w:val="5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E9"/>
    <w:rsid w:val="000104E6"/>
    <w:rsid w:val="00013EE9"/>
    <w:rsid w:val="00014F23"/>
    <w:rsid w:val="000404C5"/>
    <w:rsid w:val="000406C1"/>
    <w:rsid w:val="0004709A"/>
    <w:rsid w:val="00051180"/>
    <w:rsid w:val="00051458"/>
    <w:rsid w:val="00056CF1"/>
    <w:rsid w:val="00064797"/>
    <w:rsid w:val="000648BE"/>
    <w:rsid w:val="00066F9A"/>
    <w:rsid w:val="00090BBB"/>
    <w:rsid w:val="00093D03"/>
    <w:rsid w:val="000C1C89"/>
    <w:rsid w:val="000D6B54"/>
    <w:rsid w:val="000E01AB"/>
    <w:rsid w:val="000E52FC"/>
    <w:rsid w:val="001048D7"/>
    <w:rsid w:val="001149FB"/>
    <w:rsid w:val="0012053F"/>
    <w:rsid w:val="001443FC"/>
    <w:rsid w:val="00172968"/>
    <w:rsid w:val="00190823"/>
    <w:rsid w:val="00197305"/>
    <w:rsid w:val="001B237D"/>
    <w:rsid w:val="001B3EAF"/>
    <w:rsid w:val="001B4910"/>
    <w:rsid w:val="001C154F"/>
    <w:rsid w:val="001D46F6"/>
    <w:rsid w:val="001D5077"/>
    <w:rsid w:val="002054CA"/>
    <w:rsid w:val="00205F27"/>
    <w:rsid w:val="00216618"/>
    <w:rsid w:val="00244DA9"/>
    <w:rsid w:val="0025676C"/>
    <w:rsid w:val="002720A6"/>
    <w:rsid w:val="00277C63"/>
    <w:rsid w:val="00290420"/>
    <w:rsid w:val="002B0ACC"/>
    <w:rsid w:val="002C3D91"/>
    <w:rsid w:val="002C6634"/>
    <w:rsid w:val="002C67E2"/>
    <w:rsid w:val="002D56CA"/>
    <w:rsid w:val="00307807"/>
    <w:rsid w:val="003103C0"/>
    <w:rsid w:val="00314A78"/>
    <w:rsid w:val="00325C4B"/>
    <w:rsid w:val="00331647"/>
    <w:rsid w:val="003403BE"/>
    <w:rsid w:val="0036380E"/>
    <w:rsid w:val="0036750B"/>
    <w:rsid w:val="00372A81"/>
    <w:rsid w:val="0037342F"/>
    <w:rsid w:val="003869D8"/>
    <w:rsid w:val="003A417A"/>
    <w:rsid w:val="003A50FF"/>
    <w:rsid w:val="003A632E"/>
    <w:rsid w:val="003B771D"/>
    <w:rsid w:val="003C08D4"/>
    <w:rsid w:val="003C77DB"/>
    <w:rsid w:val="003D498D"/>
    <w:rsid w:val="003E1859"/>
    <w:rsid w:val="00401CD1"/>
    <w:rsid w:val="00407AF4"/>
    <w:rsid w:val="00414B6B"/>
    <w:rsid w:val="00420709"/>
    <w:rsid w:val="00431FFC"/>
    <w:rsid w:val="0043617E"/>
    <w:rsid w:val="0044429C"/>
    <w:rsid w:val="00473398"/>
    <w:rsid w:val="004849AF"/>
    <w:rsid w:val="004924BB"/>
    <w:rsid w:val="004C4050"/>
    <w:rsid w:val="004C6937"/>
    <w:rsid w:val="004E4685"/>
    <w:rsid w:val="004F396D"/>
    <w:rsid w:val="005009A9"/>
    <w:rsid w:val="00512E5D"/>
    <w:rsid w:val="00551F99"/>
    <w:rsid w:val="00565F8E"/>
    <w:rsid w:val="0056654B"/>
    <w:rsid w:val="00587672"/>
    <w:rsid w:val="005944BD"/>
    <w:rsid w:val="005A012C"/>
    <w:rsid w:val="005A4961"/>
    <w:rsid w:val="005A5331"/>
    <w:rsid w:val="005E58FE"/>
    <w:rsid w:val="005E78B9"/>
    <w:rsid w:val="005F6B16"/>
    <w:rsid w:val="0062420E"/>
    <w:rsid w:val="00624592"/>
    <w:rsid w:val="0063258B"/>
    <w:rsid w:val="006341AD"/>
    <w:rsid w:val="00634F04"/>
    <w:rsid w:val="00643309"/>
    <w:rsid w:val="006577BA"/>
    <w:rsid w:val="00663438"/>
    <w:rsid w:val="00665A92"/>
    <w:rsid w:val="00675AAA"/>
    <w:rsid w:val="0068127B"/>
    <w:rsid w:val="006D075B"/>
    <w:rsid w:val="006D72BD"/>
    <w:rsid w:val="006F27A8"/>
    <w:rsid w:val="00701592"/>
    <w:rsid w:val="00702F11"/>
    <w:rsid w:val="00706B9E"/>
    <w:rsid w:val="0073471D"/>
    <w:rsid w:val="007364B3"/>
    <w:rsid w:val="00737E20"/>
    <w:rsid w:val="00761324"/>
    <w:rsid w:val="007620B4"/>
    <w:rsid w:val="00767E40"/>
    <w:rsid w:val="00795414"/>
    <w:rsid w:val="007A6106"/>
    <w:rsid w:val="007D47A6"/>
    <w:rsid w:val="00807C74"/>
    <w:rsid w:val="00813DCA"/>
    <w:rsid w:val="00814F9B"/>
    <w:rsid w:val="00817C0B"/>
    <w:rsid w:val="008355A8"/>
    <w:rsid w:val="00871314"/>
    <w:rsid w:val="008752DA"/>
    <w:rsid w:val="008A653C"/>
    <w:rsid w:val="008E023D"/>
    <w:rsid w:val="008E3761"/>
    <w:rsid w:val="008F463B"/>
    <w:rsid w:val="009230A2"/>
    <w:rsid w:val="00923636"/>
    <w:rsid w:val="00926414"/>
    <w:rsid w:val="0094121C"/>
    <w:rsid w:val="00955821"/>
    <w:rsid w:val="0096369F"/>
    <w:rsid w:val="009733E9"/>
    <w:rsid w:val="0098314D"/>
    <w:rsid w:val="00996D1C"/>
    <w:rsid w:val="009B36EC"/>
    <w:rsid w:val="009E0142"/>
    <w:rsid w:val="009E1E94"/>
    <w:rsid w:val="009E4F01"/>
    <w:rsid w:val="009F1C60"/>
    <w:rsid w:val="00A04C78"/>
    <w:rsid w:val="00A10505"/>
    <w:rsid w:val="00A47FE8"/>
    <w:rsid w:val="00A60818"/>
    <w:rsid w:val="00A64A66"/>
    <w:rsid w:val="00A660A3"/>
    <w:rsid w:val="00A84CAA"/>
    <w:rsid w:val="00AD4C76"/>
    <w:rsid w:val="00AF1568"/>
    <w:rsid w:val="00AF1992"/>
    <w:rsid w:val="00AF48BE"/>
    <w:rsid w:val="00AF656A"/>
    <w:rsid w:val="00B14094"/>
    <w:rsid w:val="00B24235"/>
    <w:rsid w:val="00B36826"/>
    <w:rsid w:val="00B44674"/>
    <w:rsid w:val="00B573A6"/>
    <w:rsid w:val="00B61A84"/>
    <w:rsid w:val="00B6569B"/>
    <w:rsid w:val="00B7350C"/>
    <w:rsid w:val="00B7450C"/>
    <w:rsid w:val="00B74D58"/>
    <w:rsid w:val="00B83185"/>
    <w:rsid w:val="00B91419"/>
    <w:rsid w:val="00B925C6"/>
    <w:rsid w:val="00BA3B80"/>
    <w:rsid w:val="00BB4228"/>
    <w:rsid w:val="00BC09D5"/>
    <w:rsid w:val="00BD16E6"/>
    <w:rsid w:val="00BD3FC1"/>
    <w:rsid w:val="00BD4919"/>
    <w:rsid w:val="00BE1972"/>
    <w:rsid w:val="00C13829"/>
    <w:rsid w:val="00C166EA"/>
    <w:rsid w:val="00C51E76"/>
    <w:rsid w:val="00C82B62"/>
    <w:rsid w:val="00C837B5"/>
    <w:rsid w:val="00CA5083"/>
    <w:rsid w:val="00CC5E07"/>
    <w:rsid w:val="00CF3DBB"/>
    <w:rsid w:val="00CF58F3"/>
    <w:rsid w:val="00D257A2"/>
    <w:rsid w:val="00D26B7A"/>
    <w:rsid w:val="00D278A6"/>
    <w:rsid w:val="00D30276"/>
    <w:rsid w:val="00D43B52"/>
    <w:rsid w:val="00D52DA5"/>
    <w:rsid w:val="00D67611"/>
    <w:rsid w:val="00D708BF"/>
    <w:rsid w:val="00D87160"/>
    <w:rsid w:val="00D9175E"/>
    <w:rsid w:val="00D93397"/>
    <w:rsid w:val="00DA0899"/>
    <w:rsid w:val="00DA390D"/>
    <w:rsid w:val="00DD0EE7"/>
    <w:rsid w:val="00DF12AE"/>
    <w:rsid w:val="00E16442"/>
    <w:rsid w:val="00E21EB2"/>
    <w:rsid w:val="00E32A9D"/>
    <w:rsid w:val="00E86C94"/>
    <w:rsid w:val="00E94ED8"/>
    <w:rsid w:val="00EA5F68"/>
    <w:rsid w:val="00EA71DB"/>
    <w:rsid w:val="00EC590E"/>
    <w:rsid w:val="00EC78D6"/>
    <w:rsid w:val="00ED2BDB"/>
    <w:rsid w:val="00ED4934"/>
    <w:rsid w:val="00ED5950"/>
    <w:rsid w:val="00ED71F0"/>
    <w:rsid w:val="00ED71F6"/>
    <w:rsid w:val="00EE59F4"/>
    <w:rsid w:val="00EE6671"/>
    <w:rsid w:val="00EF23B6"/>
    <w:rsid w:val="00F01D36"/>
    <w:rsid w:val="00F10BFF"/>
    <w:rsid w:val="00F1226F"/>
    <w:rsid w:val="00F31DC2"/>
    <w:rsid w:val="00F350FA"/>
    <w:rsid w:val="00F54B2C"/>
    <w:rsid w:val="00F62D92"/>
    <w:rsid w:val="00F70A60"/>
    <w:rsid w:val="00F874DF"/>
    <w:rsid w:val="00F96CA5"/>
    <w:rsid w:val="00FB0B8C"/>
    <w:rsid w:val="00FC5133"/>
    <w:rsid w:val="00FC6E79"/>
    <w:rsid w:val="00FE2722"/>
    <w:rsid w:val="00FE3BFF"/>
    <w:rsid w:val="00FE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9E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36EC"/>
    <w:pPr>
      <w:widowControl w:val="0"/>
      <w:suppressAutoHyphens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190823"/>
    <w:pPr>
      <w:keepNext/>
      <w:widowControl/>
      <w:suppressAutoHyphens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90823"/>
    <w:pPr>
      <w:keepNext/>
      <w:widowControl/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rsid w:val="003D498D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rsid w:val="003D498D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sid w:val="003D498D"/>
    <w:rPr>
      <w:rFonts w:ascii="DLRG Univers 55 Roman" w:hAnsi="DLRG Univers 55 Roman"/>
      <w:sz w:val="19"/>
    </w:rPr>
  </w:style>
  <w:style w:type="paragraph" w:customStyle="1" w:styleId="DLRGAnrede">
    <w:name w:val="DLRG_Anrede"/>
    <w:rsid w:val="003D498D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rsid w:val="003D498D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rsid w:val="003D498D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rsid w:val="003D49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49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D498D"/>
  </w:style>
  <w:style w:type="paragraph" w:styleId="Umschlagabsenderadresse">
    <w:name w:val="envelope return"/>
    <w:basedOn w:val="Standard"/>
    <w:rsid w:val="003D498D"/>
    <w:pPr>
      <w:spacing w:after="60"/>
    </w:pPr>
    <w:rPr>
      <w:rFonts w:ascii="Times New Roman" w:hAnsi="Times New Roman"/>
      <w:i/>
      <w:color w:val="000000"/>
    </w:rPr>
  </w:style>
  <w:style w:type="paragraph" w:customStyle="1" w:styleId="DLRGFuzeile">
    <w:name w:val="DLRG_Fußzeile"/>
    <w:basedOn w:val="Standard"/>
    <w:rsid w:val="00BD4919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355A8"/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rsid w:val="0019082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190823"/>
    <w:rPr>
      <w:rFonts w:ascii="Arial" w:hAnsi="Arial" w:cs="Arial"/>
      <w:b/>
      <w:bCs/>
      <w:i/>
      <w:iCs/>
      <w:sz w:val="28"/>
      <w:szCs w:val="28"/>
    </w:rPr>
  </w:style>
  <w:style w:type="table" w:customStyle="1" w:styleId="HelleSchattierung1">
    <w:name w:val="Helle Schattierung1"/>
    <w:basedOn w:val="NormaleTabelle"/>
    <w:uiPriority w:val="60"/>
    <w:rsid w:val="0019082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Vorformatiert">
    <w:name w:val="HTML Preformatted"/>
    <w:basedOn w:val="Standard"/>
    <w:link w:val="HTMLVorformatiertZchn"/>
    <w:rsid w:val="00634F04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rsid w:val="00634F04"/>
    <w:rPr>
      <w:rFonts w:ascii="Consolas" w:hAnsi="Consolas"/>
    </w:rPr>
  </w:style>
  <w:style w:type="table" w:styleId="Tabellenraster">
    <w:name w:val="Table Grid"/>
    <w:basedOn w:val="NormaleTabelle"/>
    <w:rsid w:val="002C3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Liste11">
    <w:name w:val="Mittlere Liste 11"/>
    <w:basedOn w:val="NormaleTabelle"/>
    <w:uiPriority w:val="65"/>
    <w:rsid w:val="002C3D9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Sprechblasentext">
    <w:name w:val="Balloon Text"/>
    <w:basedOn w:val="Standard"/>
    <w:link w:val="SprechblasentextZchn"/>
    <w:rsid w:val="003C77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77D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www.wasserwacht-luebeck.org/wp-content/uploads/2010/05/Seepferdchen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047E-BBAE-4C06-997B-1941AAAA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/>
  <cp:lastModifiedBy/>
  <cp:revision>1</cp:revision>
  <cp:lastPrinted>2006-05-15T16:24:00Z</cp:lastPrinted>
  <dcterms:created xsi:type="dcterms:W3CDTF">2023-11-07T15:39:00Z</dcterms:created>
  <dcterms:modified xsi:type="dcterms:W3CDTF">2023-11-07T15:39:00Z</dcterms:modified>
</cp:coreProperties>
</file>